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AC" w:rsidRPr="00AC063B" w:rsidRDefault="002A0060">
      <w:pPr>
        <w:pStyle w:val="Style2"/>
        <w:keepNext/>
        <w:keepLines/>
        <w:spacing w:after="0" w:line="240" w:lineRule="auto"/>
        <w:jc w:val="center"/>
        <w:rPr>
          <w:rStyle w:val="CharStyle3"/>
          <w:b/>
          <w:bCs/>
          <w:lang w:val="bs-Latn-BA"/>
        </w:rPr>
      </w:pPr>
      <w:bookmarkStart w:id="0" w:name="bookmark0"/>
      <w:r>
        <w:rPr>
          <w:rStyle w:val="CharStyle3"/>
          <w:b/>
          <w:bCs/>
        </w:rPr>
        <w:t xml:space="preserve">INSTRUKCIJA ZA UPLATU </w:t>
      </w:r>
      <w:r w:rsidRPr="00AC063B">
        <w:rPr>
          <w:rStyle w:val="CharStyle3"/>
          <w:b/>
          <w:bCs/>
          <w:lang w:val="bs-Latn-BA"/>
        </w:rPr>
        <w:t>SREDSTAVA PO OSNOVU PREDUJMA ZA</w:t>
      </w:r>
      <w:bookmarkEnd w:id="0"/>
      <w:r w:rsidRPr="00AC063B">
        <w:rPr>
          <w:rStyle w:val="CharStyle3"/>
          <w:b/>
          <w:bCs/>
          <w:lang w:val="bs-Latn-BA"/>
        </w:rPr>
        <w:br/>
        <w:t>VJEŠTAČENJE</w:t>
      </w:r>
    </w:p>
    <w:p w:rsidR="00AC063B" w:rsidRPr="00AC063B" w:rsidRDefault="00AC063B">
      <w:pPr>
        <w:pStyle w:val="Style2"/>
        <w:keepNext/>
        <w:keepLines/>
        <w:spacing w:after="0" w:line="240" w:lineRule="auto"/>
        <w:jc w:val="center"/>
        <w:rPr>
          <w:lang w:val="bs-Latn-BA"/>
        </w:rPr>
      </w:pPr>
    </w:p>
    <w:p w:rsidR="005E1CAC" w:rsidRPr="00AC063B" w:rsidRDefault="002A0060">
      <w:pPr>
        <w:pStyle w:val="Style4"/>
        <w:jc w:val="both"/>
        <w:rPr>
          <w:lang w:val="bs-Latn-BA"/>
        </w:rPr>
      </w:pPr>
      <w:r w:rsidRPr="00AC063B">
        <w:rPr>
          <w:rStyle w:val="CharStyle5"/>
          <w:lang w:val="bs-Latn-BA"/>
        </w:rPr>
        <w:t>Na osnovu Zakona o parničnom postupku pred Sudom Bosne i Hercegovine („Službeni glasnik BiH“, br. 36/04, 84/07, 58/13 i 94/16), Naredbe o uplatnim računima za sudske takse („Službeni glasnik BiH“, broj 19/14) i Naredbe o izmjenama i dopunama naredbi o uplatnim računima za administrativne takse (</w:t>
      </w:r>
      <w:r w:rsidR="00D43FF9" w:rsidRPr="00AC063B">
        <w:rPr>
          <w:rStyle w:val="CharStyle5"/>
          <w:lang w:val="bs-Latn-BA"/>
        </w:rPr>
        <w:t>„Službeni glasnik BiH“, broj 30/23</w:t>
      </w:r>
      <w:r w:rsidRPr="00AC063B">
        <w:rPr>
          <w:rStyle w:val="CharStyle5"/>
          <w:lang w:val="bs-Latn-BA"/>
        </w:rPr>
        <w:t>), uplate se vrše na transakcijske račune jedne od sljedećih komercijalnih banaka:</w:t>
      </w:r>
    </w:p>
    <w:p w:rsidR="00D43FF9" w:rsidRPr="00AC063B" w:rsidRDefault="00D43FF9" w:rsidP="00D43FF9">
      <w:pPr>
        <w:pStyle w:val="Style2"/>
        <w:rPr>
          <w:rStyle w:val="CharStyle3"/>
          <w:lang w:val="bs-Latn-BA"/>
        </w:rPr>
      </w:pPr>
      <w:bookmarkStart w:id="1" w:name="bookmark3"/>
    </w:p>
    <w:p w:rsidR="00D43FF9" w:rsidRPr="00AC063B" w:rsidRDefault="00D43FF9" w:rsidP="00D43FF9">
      <w:pPr>
        <w:pStyle w:val="Style2"/>
        <w:rPr>
          <w:color w:val="auto"/>
          <w:lang w:val="bs-Latn-BA"/>
        </w:rPr>
      </w:pPr>
      <w:r w:rsidRPr="00AC063B">
        <w:rPr>
          <w:rStyle w:val="CharStyle3"/>
          <w:lang w:val="bs-Latn-BA"/>
        </w:rPr>
        <w:t xml:space="preserve">JRT Trezor BiH – Depozitni račun, broj računa: </w:t>
      </w:r>
      <w:r w:rsidRPr="00AC063B">
        <w:rPr>
          <w:rStyle w:val="CharStyle3"/>
          <w:b/>
          <w:bCs/>
          <w:lang w:val="bs-Latn-BA"/>
        </w:rPr>
        <w:t xml:space="preserve">3380002210018390 </w:t>
      </w:r>
      <w:r w:rsidRPr="00AC063B">
        <w:rPr>
          <w:rStyle w:val="CharStyle3"/>
          <w:lang w:val="bs-Latn-BA"/>
        </w:rPr>
        <w:t>(</w:t>
      </w:r>
      <w:r w:rsidRPr="00AC063B">
        <w:rPr>
          <w:rStyle w:val="CharStyle3"/>
          <w:b/>
          <w:lang w:val="bs-Latn-BA"/>
        </w:rPr>
        <w:t>UniCredit banka d.d. Mostar)</w:t>
      </w:r>
    </w:p>
    <w:p w:rsidR="00D43FF9" w:rsidRPr="00AC063B" w:rsidRDefault="00D43FF9" w:rsidP="00D43FF9">
      <w:pPr>
        <w:pStyle w:val="Style2"/>
        <w:rPr>
          <w:b w:val="0"/>
          <w:lang w:val="bs-Latn-BA"/>
        </w:rPr>
      </w:pPr>
      <w:r w:rsidRPr="00AC063B">
        <w:rPr>
          <w:rStyle w:val="CharStyle3"/>
          <w:lang w:val="bs-Latn-BA"/>
        </w:rPr>
        <w:t>JRT Trezor BiH – Depozitni račun, broj računa:</w:t>
      </w:r>
      <w:r w:rsidRPr="00AC063B">
        <w:rPr>
          <w:rStyle w:val="CharStyle3"/>
          <w:b/>
          <w:bCs/>
          <w:lang w:val="bs-Latn-BA"/>
        </w:rPr>
        <w:t xml:space="preserve"> 5556000060067744 ( Nova banka a.d. Banja Luka)</w:t>
      </w:r>
      <w:r w:rsidRPr="00AC063B">
        <w:rPr>
          <w:rStyle w:val="CharStyle3"/>
          <w:lang w:val="bs-Latn-BA"/>
        </w:rPr>
        <w:t>)</w:t>
      </w:r>
    </w:p>
    <w:p w:rsidR="00D43FF9" w:rsidRPr="00AC063B" w:rsidRDefault="00D43FF9" w:rsidP="00D43FF9">
      <w:pPr>
        <w:pStyle w:val="Style2"/>
        <w:rPr>
          <w:lang w:val="bs-Latn-BA"/>
        </w:rPr>
      </w:pPr>
      <w:r w:rsidRPr="00AC063B">
        <w:rPr>
          <w:rStyle w:val="CharStyle3"/>
          <w:lang w:val="bs-Latn-BA"/>
        </w:rPr>
        <w:t xml:space="preserve">JRT Trezor BiH – Depozitni račun, broj računa: </w:t>
      </w:r>
      <w:r w:rsidRPr="00AC063B">
        <w:rPr>
          <w:rStyle w:val="CharStyle3"/>
          <w:b/>
          <w:bCs/>
          <w:lang w:val="bs-Latn-BA"/>
        </w:rPr>
        <w:t xml:space="preserve">5517902220404858 </w:t>
      </w:r>
      <w:r w:rsidRPr="00AC063B">
        <w:rPr>
          <w:rStyle w:val="CharStyle3"/>
          <w:lang w:val="bs-Latn-BA"/>
        </w:rPr>
        <w:t>(</w:t>
      </w:r>
      <w:r w:rsidRPr="00AC063B">
        <w:rPr>
          <w:rStyle w:val="CharStyle3"/>
          <w:b/>
          <w:lang w:val="bs-Latn-BA"/>
        </w:rPr>
        <w:t>UniCredit banka a.d. Banja Luka)</w:t>
      </w:r>
    </w:p>
    <w:p w:rsidR="00D43FF9" w:rsidRPr="00AC063B" w:rsidRDefault="00D43FF9" w:rsidP="00D43FF9">
      <w:pPr>
        <w:pStyle w:val="Style2"/>
        <w:spacing w:line="252" w:lineRule="auto"/>
        <w:rPr>
          <w:rStyle w:val="CharStyle3"/>
          <w:bCs/>
          <w:lang w:val="bs-Latn-BA"/>
        </w:rPr>
      </w:pPr>
      <w:r w:rsidRPr="00AC063B">
        <w:rPr>
          <w:rStyle w:val="CharStyle3"/>
          <w:lang w:val="bs-Latn-BA"/>
        </w:rPr>
        <w:t>JRT Trezor BiH – Depozitni račun, broj računa:</w:t>
      </w:r>
      <w:r w:rsidR="00AD2065">
        <w:rPr>
          <w:rStyle w:val="CharStyle3"/>
          <w:lang w:val="bs-Latn-BA"/>
        </w:rPr>
        <w:t xml:space="preserve"> </w:t>
      </w:r>
      <w:bookmarkStart w:id="2" w:name="_GoBack"/>
      <w:bookmarkEnd w:id="2"/>
      <w:r w:rsidRPr="00AC063B">
        <w:rPr>
          <w:rStyle w:val="CharStyle3"/>
          <w:b/>
          <w:bCs/>
          <w:lang w:val="bs-Latn-BA"/>
        </w:rPr>
        <w:t>1341021020000276 (Asa banka Naša i Snažna d.d. Sarajevo</w:t>
      </w:r>
      <w:r w:rsidRPr="00AC063B">
        <w:rPr>
          <w:rStyle w:val="CharStyle3"/>
          <w:lang w:val="bs-Latn-BA"/>
        </w:rPr>
        <w:t>)</w:t>
      </w:r>
    </w:p>
    <w:p w:rsidR="005E1CAC" w:rsidRPr="00AC063B" w:rsidRDefault="002A0060">
      <w:pPr>
        <w:pStyle w:val="Style2"/>
        <w:keepNext/>
        <w:keepLines/>
        <w:spacing w:after="580"/>
        <w:rPr>
          <w:lang w:val="bs-Latn-BA"/>
        </w:rPr>
      </w:pPr>
      <w:r w:rsidRPr="00AC063B">
        <w:rPr>
          <w:rStyle w:val="CharStyle3"/>
          <w:b/>
          <w:bCs/>
          <w:lang w:val="bs-Latn-BA"/>
        </w:rPr>
        <w:t>Polja koja se odnose na uplate javne prihode moraju biti popunjena na sljedeći način:</w:t>
      </w:r>
      <w:bookmarkEnd w:id="1"/>
    </w:p>
    <w:p w:rsidR="005E1CAC" w:rsidRPr="00AC063B" w:rsidRDefault="002A0060">
      <w:pPr>
        <w:pStyle w:val="Style4"/>
        <w:rPr>
          <w:lang w:val="bs-Latn-BA"/>
        </w:rPr>
      </w:pPr>
      <w:r w:rsidRPr="00AC063B">
        <w:rPr>
          <w:rStyle w:val="CharStyle5"/>
          <w:b/>
          <w:bCs/>
          <w:lang w:val="bs-Latn-BA"/>
        </w:rPr>
        <w:t xml:space="preserve">Svrha uplate: </w:t>
      </w:r>
      <w:r w:rsidRPr="00AC063B">
        <w:rPr>
          <w:rStyle w:val="CharStyle5"/>
          <w:lang w:val="bs-Latn-BA"/>
        </w:rPr>
        <w:t>Uplata sredstava predujma po rješenju Suda BiH</w:t>
      </w:r>
    </w:p>
    <w:p w:rsidR="005E1CAC" w:rsidRPr="00AC063B" w:rsidRDefault="002A0060">
      <w:pPr>
        <w:pStyle w:val="Style4"/>
        <w:rPr>
          <w:lang w:val="bs-Latn-BA"/>
        </w:rPr>
      </w:pPr>
      <w:r w:rsidRPr="00AC063B">
        <w:rPr>
          <w:rStyle w:val="CharStyle5"/>
          <w:b/>
          <w:bCs/>
          <w:lang w:val="bs-Latn-BA"/>
        </w:rPr>
        <w:t xml:space="preserve">Primalac: </w:t>
      </w:r>
      <w:r w:rsidRPr="00AC063B">
        <w:rPr>
          <w:rStyle w:val="CharStyle5"/>
          <w:lang w:val="bs-Latn-BA"/>
        </w:rPr>
        <w:t>JRT TREZOR BIH</w:t>
      </w:r>
    </w:p>
    <w:p w:rsidR="005E1CAC" w:rsidRPr="00AC063B" w:rsidRDefault="002A0060">
      <w:pPr>
        <w:pStyle w:val="Style4"/>
        <w:rPr>
          <w:lang w:val="bs-Latn-BA"/>
        </w:rPr>
      </w:pPr>
      <w:r w:rsidRPr="00AC063B">
        <w:rPr>
          <w:rStyle w:val="CharStyle5"/>
          <w:b/>
          <w:bCs/>
          <w:lang w:val="bs-Latn-BA"/>
        </w:rPr>
        <w:t>Broj poreznog ob</w:t>
      </w:r>
      <w:r w:rsidR="00AC063B">
        <w:rPr>
          <w:rStyle w:val="CharStyle5"/>
          <w:b/>
          <w:bCs/>
          <w:lang w:val="bs-Latn-BA"/>
        </w:rPr>
        <w:t>a</w:t>
      </w:r>
      <w:r w:rsidRPr="00AC063B">
        <w:rPr>
          <w:rStyle w:val="CharStyle5"/>
          <w:b/>
          <w:bCs/>
          <w:lang w:val="bs-Latn-BA"/>
        </w:rPr>
        <w:t xml:space="preserve">veznika: </w:t>
      </w:r>
      <w:r w:rsidRPr="00AC063B">
        <w:rPr>
          <w:rStyle w:val="CharStyle5"/>
          <w:lang w:val="bs-Latn-BA"/>
        </w:rPr>
        <w:t>JMBG ili ID broj</w:t>
      </w:r>
    </w:p>
    <w:p w:rsidR="005E1CAC" w:rsidRPr="00AC063B" w:rsidRDefault="002A0060">
      <w:pPr>
        <w:pStyle w:val="Style4"/>
        <w:rPr>
          <w:lang w:val="bs-Latn-BA"/>
        </w:rPr>
      </w:pPr>
      <w:r w:rsidRPr="00AC063B">
        <w:rPr>
          <w:rStyle w:val="CharStyle5"/>
          <w:b/>
          <w:bCs/>
          <w:lang w:val="bs-Latn-BA"/>
        </w:rPr>
        <w:t xml:space="preserve">Vrsta uplate: </w:t>
      </w:r>
      <w:r w:rsidRPr="00AC063B">
        <w:rPr>
          <w:rStyle w:val="CharStyle5"/>
          <w:lang w:val="bs-Latn-BA"/>
        </w:rPr>
        <w:t>0</w:t>
      </w:r>
    </w:p>
    <w:p w:rsidR="005E1CAC" w:rsidRPr="00AC063B" w:rsidRDefault="002A0060">
      <w:pPr>
        <w:pStyle w:val="Style4"/>
        <w:rPr>
          <w:lang w:val="bs-Latn-BA"/>
        </w:rPr>
      </w:pPr>
      <w:r w:rsidRPr="00AC063B">
        <w:rPr>
          <w:rStyle w:val="CharStyle5"/>
          <w:b/>
          <w:bCs/>
          <w:lang w:val="bs-Latn-BA"/>
        </w:rPr>
        <w:t xml:space="preserve">Vrsta prihoda: </w:t>
      </w:r>
      <w:r w:rsidRPr="00AC063B">
        <w:rPr>
          <w:rStyle w:val="CharStyle5"/>
          <w:lang w:val="bs-Latn-BA"/>
        </w:rPr>
        <w:t>311914</w:t>
      </w:r>
    </w:p>
    <w:p w:rsidR="005E1CAC" w:rsidRPr="00AC063B" w:rsidRDefault="002A0060">
      <w:pPr>
        <w:pStyle w:val="Style4"/>
        <w:rPr>
          <w:lang w:val="bs-Latn-BA"/>
        </w:rPr>
      </w:pPr>
      <w:r w:rsidRPr="00AC063B">
        <w:rPr>
          <w:rStyle w:val="CharStyle5"/>
          <w:b/>
          <w:bCs/>
          <w:lang w:val="bs-Latn-BA"/>
        </w:rPr>
        <w:t xml:space="preserve">Općina: </w:t>
      </w:r>
      <w:r w:rsidRPr="00AC063B">
        <w:rPr>
          <w:rStyle w:val="CharStyle5"/>
          <w:lang w:val="bs-Latn-BA"/>
        </w:rPr>
        <w:t>šifra općine prebivališta/sjedišta uplatioca</w:t>
      </w:r>
    </w:p>
    <w:p w:rsidR="005E1CAC" w:rsidRPr="00AC063B" w:rsidRDefault="002A0060">
      <w:pPr>
        <w:pStyle w:val="Style2"/>
        <w:keepNext/>
        <w:keepLines/>
        <w:spacing w:after="120"/>
        <w:rPr>
          <w:lang w:val="bs-Latn-BA"/>
        </w:rPr>
      </w:pPr>
      <w:bookmarkStart w:id="3" w:name="bookmark5"/>
      <w:r w:rsidRPr="00AC063B">
        <w:rPr>
          <w:rStyle w:val="CharStyle3"/>
          <w:b/>
          <w:bCs/>
          <w:lang w:val="bs-Latn-BA"/>
        </w:rPr>
        <w:t xml:space="preserve">Poresko razdoblje: </w:t>
      </w:r>
      <w:r w:rsidRPr="00AC063B">
        <w:rPr>
          <w:rStyle w:val="CharStyle3"/>
          <w:lang w:val="bs-Latn-BA"/>
        </w:rPr>
        <w:t>datum uplate</w:t>
      </w:r>
      <w:bookmarkEnd w:id="3"/>
    </w:p>
    <w:p w:rsidR="005E1CAC" w:rsidRPr="00AC063B" w:rsidRDefault="002A0060">
      <w:pPr>
        <w:pStyle w:val="Style2"/>
        <w:keepNext/>
        <w:keepLines/>
        <w:spacing w:after="120"/>
        <w:rPr>
          <w:lang w:val="bs-Latn-BA"/>
        </w:rPr>
      </w:pPr>
      <w:r w:rsidRPr="00AC063B">
        <w:rPr>
          <w:rStyle w:val="CharStyle3"/>
          <w:b/>
          <w:bCs/>
          <w:lang w:val="bs-Latn-BA"/>
        </w:rPr>
        <w:t xml:space="preserve">Budžetska organizacija: </w:t>
      </w:r>
      <w:r w:rsidRPr="00AC063B">
        <w:rPr>
          <w:rStyle w:val="CharStyle3"/>
          <w:lang w:val="bs-Latn-BA"/>
        </w:rPr>
        <w:t>0104999</w:t>
      </w:r>
    </w:p>
    <w:p w:rsidR="005E1CAC" w:rsidRPr="00AC063B" w:rsidRDefault="002A0060">
      <w:pPr>
        <w:pStyle w:val="Style4"/>
        <w:rPr>
          <w:lang w:val="bs-Latn-BA"/>
        </w:rPr>
      </w:pPr>
      <w:r w:rsidRPr="00AC063B">
        <w:rPr>
          <w:rStyle w:val="CharStyle5"/>
          <w:b/>
          <w:bCs/>
          <w:lang w:val="bs-Latn-BA"/>
        </w:rPr>
        <w:t xml:space="preserve">Poziv na broj: </w:t>
      </w:r>
      <w:r w:rsidR="003A4476">
        <w:rPr>
          <w:rStyle w:val="CharStyle5"/>
          <w:lang w:val="bs-Latn-BA"/>
        </w:rPr>
        <w:t>posljednjih</w:t>
      </w:r>
      <w:r w:rsidRPr="00AC063B">
        <w:rPr>
          <w:rStyle w:val="CharStyle5"/>
          <w:lang w:val="bs-Latn-BA"/>
        </w:rPr>
        <w:t xml:space="preserve"> 10 znakova iz broja predmeta sa rješenja Suda BiH</w:t>
      </w:r>
    </w:p>
    <w:p w:rsidR="005E1CAC" w:rsidRPr="00AC063B" w:rsidRDefault="002A0060">
      <w:pPr>
        <w:pStyle w:val="Style4"/>
        <w:rPr>
          <w:lang w:val="bs-Latn-BA"/>
        </w:rPr>
      </w:pPr>
      <w:r w:rsidRPr="00AC063B">
        <w:rPr>
          <w:rStyle w:val="CharStyle5"/>
          <w:lang w:val="bs-Latn-BA"/>
        </w:rPr>
        <w:t xml:space="preserve">(primjer: broj predmeta S1 3 P 013111 13 P; treba upisati </w:t>
      </w:r>
      <w:r w:rsidR="00CE7B6D">
        <w:rPr>
          <w:rStyle w:val="CharStyle5"/>
          <w:lang w:val="bs-Latn-BA"/>
        </w:rPr>
        <w:t>posljednjih</w:t>
      </w:r>
      <w:r w:rsidRPr="00AC063B">
        <w:rPr>
          <w:rStyle w:val="CharStyle5"/>
          <w:lang w:val="bs-Latn-BA"/>
        </w:rPr>
        <w:t xml:space="preserve"> 10 znakova: P 013111 13 P)</w:t>
      </w:r>
    </w:p>
    <w:sectPr w:rsidR="005E1CAC" w:rsidRPr="00AC063B">
      <w:pgSz w:w="12240" w:h="16834"/>
      <w:pgMar w:top="1908" w:right="1416" w:bottom="1908" w:left="1406" w:header="1480" w:footer="14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60" w:rsidRDefault="002A0060">
      <w:r>
        <w:separator/>
      </w:r>
    </w:p>
  </w:endnote>
  <w:endnote w:type="continuationSeparator" w:id="0">
    <w:p w:rsidR="002A0060" w:rsidRDefault="002A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60" w:rsidRDefault="002A0060"/>
  </w:footnote>
  <w:footnote w:type="continuationSeparator" w:id="0">
    <w:p w:rsidR="002A0060" w:rsidRDefault="002A00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AC"/>
    <w:rsid w:val="00273EF8"/>
    <w:rsid w:val="002A0060"/>
    <w:rsid w:val="003A4476"/>
    <w:rsid w:val="005E1CAC"/>
    <w:rsid w:val="00AC063B"/>
    <w:rsid w:val="00AD2065"/>
    <w:rsid w:val="00CE7B6D"/>
    <w:rsid w:val="00D4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40DA"/>
  <w15:docId w15:val="{08EEB69E-0A5F-412D-A60D-C0C05EC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al"/>
    <w:link w:val="CharStyle3"/>
    <w:pPr>
      <w:spacing w:after="350" w:line="259" w:lineRule="auto"/>
      <w:outlineLvl w:val="0"/>
    </w:pPr>
    <w:rPr>
      <w:rFonts w:ascii="Arial" w:eastAsia="Arial" w:hAnsi="Arial" w:cs="Arial"/>
      <w:b/>
      <w:bCs/>
    </w:rPr>
  </w:style>
  <w:style w:type="paragraph" w:customStyle="1" w:styleId="Style4">
    <w:name w:val="Style 4"/>
    <w:basedOn w:val="Normal"/>
    <w:link w:val="CharStyle5"/>
    <w:pPr>
      <w:spacing w:after="120" w:line="259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Karovic</dc:creator>
  <cp:lastModifiedBy>Lejla Karovic</cp:lastModifiedBy>
  <cp:revision>6</cp:revision>
  <dcterms:created xsi:type="dcterms:W3CDTF">2023-05-04T10:35:00Z</dcterms:created>
  <dcterms:modified xsi:type="dcterms:W3CDTF">2023-05-04T11:26:00Z</dcterms:modified>
</cp:coreProperties>
</file>